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казенное общеобразовательное учреждение « </w:t>
      </w:r>
      <w:proofErr w:type="spellStart"/>
      <w:r>
        <w:rPr>
          <w:b/>
          <w:bCs/>
          <w:color w:val="000000"/>
          <w:sz w:val="28"/>
          <w:szCs w:val="28"/>
        </w:rPr>
        <w:t>Акташская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среднеобразовательная</w:t>
      </w:r>
      <w:proofErr w:type="spellEnd"/>
      <w:r>
        <w:rPr>
          <w:b/>
          <w:bCs/>
          <w:color w:val="000000"/>
          <w:sz w:val="28"/>
          <w:szCs w:val="28"/>
        </w:rPr>
        <w:t xml:space="preserve"> школа» имени Станислава Мохова.</w:t>
      </w: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Занятие-игра « Своя игра»</w:t>
      </w:r>
    </w:p>
    <w:p w:rsidR="00752B9D" w:rsidRDefault="00752B9D" w:rsidP="00804B9F">
      <w:pPr>
        <w:pStyle w:val="a3"/>
        <w:shd w:val="clear" w:color="auto" w:fill="FFFFFF"/>
        <w:spacing w:before="0" w:beforeAutospacing="0" w:after="0" w:afterAutospacing="0"/>
        <w:ind w:left="-993"/>
        <w:rPr>
          <w:b/>
          <w:bCs/>
          <w:color w:val="000000"/>
          <w:sz w:val="28"/>
          <w:szCs w:val="28"/>
        </w:rPr>
      </w:pPr>
    </w:p>
    <w:p w:rsidR="00752B9D" w:rsidRDefault="00752B9D" w:rsidP="00804B9F">
      <w:pPr>
        <w:pStyle w:val="a3"/>
        <w:shd w:val="clear" w:color="auto" w:fill="FFFFFF"/>
        <w:spacing w:before="0" w:beforeAutospacing="0" w:after="0" w:afterAutospacing="0"/>
        <w:ind w:left="-993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</w:t>
      </w: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Учитель начальных классов:</w:t>
      </w: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Кужакова</w:t>
      </w:r>
      <w:proofErr w:type="spellEnd"/>
      <w:r>
        <w:rPr>
          <w:b/>
          <w:bCs/>
          <w:color w:val="000000"/>
          <w:sz w:val="28"/>
          <w:szCs w:val="28"/>
        </w:rPr>
        <w:t xml:space="preserve"> Анастасия Владимировна</w:t>
      </w: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right"/>
        <w:rPr>
          <w:b/>
          <w:bCs/>
          <w:color w:val="000000"/>
          <w:sz w:val="28"/>
          <w:szCs w:val="28"/>
        </w:rPr>
      </w:pPr>
    </w:p>
    <w:p w:rsidR="00752B9D" w:rsidRDefault="00752B9D" w:rsidP="00752B9D">
      <w:pPr>
        <w:pStyle w:val="a3"/>
        <w:shd w:val="clear" w:color="auto" w:fill="FFFFFF"/>
        <w:spacing w:before="0" w:beforeAutospacing="0" w:after="0" w:afterAutospacing="0"/>
        <w:ind w:left="-99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С. Акташ,2024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1134"/>
        <w:rPr>
          <w:color w:val="000000"/>
          <w:sz w:val="28"/>
          <w:szCs w:val="28"/>
        </w:rPr>
      </w:pPr>
      <w:r w:rsidRPr="00752B9D">
        <w:rPr>
          <w:b/>
          <w:bCs/>
          <w:color w:val="000000"/>
          <w:sz w:val="28"/>
          <w:szCs w:val="28"/>
        </w:rPr>
        <w:lastRenderedPageBreak/>
        <w:t>Тема занятия:</w:t>
      </w:r>
      <w:r w:rsidRPr="00752B9D">
        <w:rPr>
          <w:color w:val="000000"/>
          <w:sz w:val="28"/>
          <w:szCs w:val="28"/>
        </w:rPr>
        <w:t> Занятие-игра в формате «Своя игра».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b/>
          <w:bCs/>
          <w:color w:val="000000"/>
          <w:sz w:val="28"/>
          <w:szCs w:val="28"/>
        </w:rPr>
        <w:t>Цель: </w:t>
      </w:r>
      <w:r w:rsidRPr="00752B9D">
        <w:rPr>
          <w:color w:val="000000"/>
          <w:sz w:val="28"/>
          <w:szCs w:val="28"/>
        </w:rPr>
        <w:t>создание условий для развития финансовой грамотности учащихся через игровую деятельность.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b/>
          <w:bCs/>
          <w:color w:val="000000"/>
          <w:sz w:val="28"/>
          <w:szCs w:val="28"/>
        </w:rPr>
        <w:t>Планируемые результаты: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i/>
          <w:iCs/>
          <w:color w:val="000000"/>
          <w:sz w:val="28"/>
          <w:szCs w:val="28"/>
        </w:rPr>
        <w:t>Личностные:</w:t>
      </w:r>
      <w:r w:rsidRPr="00752B9D">
        <w:rPr>
          <w:color w:val="000000"/>
          <w:sz w:val="28"/>
          <w:szCs w:val="28"/>
        </w:rPr>
        <w:t> осознание того, что деньги не являются основой счастья; формирование мотивации на бережное отношение к материальным и духовным ценностям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proofErr w:type="spellStart"/>
      <w:r w:rsidRPr="00752B9D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752B9D">
        <w:rPr>
          <w:b/>
          <w:bCs/>
          <w:color w:val="000000"/>
          <w:sz w:val="28"/>
          <w:szCs w:val="28"/>
        </w:rPr>
        <w:t>: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i/>
          <w:iCs/>
          <w:color w:val="000000"/>
          <w:sz w:val="28"/>
          <w:szCs w:val="28"/>
        </w:rPr>
        <w:t>Регулятивные:</w:t>
      </w:r>
      <w:r w:rsidRPr="00752B9D">
        <w:rPr>
          <w:color w:val="000000"/>
          <w:sz w:val="28"/>
          <w:szCs w:val="28"/>
        </w:rPr>
        <w:t> уметь планировать действия для решения учебной задачи; давать обоснованную оценку результатов деятельности в соответствии с поставленной учебной задачей.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i/>
          <w:iCs/>
          <w:color w:val="000000"/>
          <w:sz w:val="28"/>
          <w:szCs w:val="28"/>
        </w:rPr>
        <w:t>Познавательные:</w:t>
      </w:r>
      <w:r w:rsidRPr="00752B9D">
        <w:rPr>
          <w:color w:val="000000"/>
          <w:sz w:val="28"/>
          <w:szCs w:val="28"/>
        </w:rPr>
        <w:t> извлекать необходимую информацию из различных источников; самостоятельно анализировать полученную информацию, сравнивать и делать обоснованные выводы; предъявлять информацию в виде устных ответов, таблиц, практической работы; выделять и называть существенные признаки понятия; воспроизводить новые понятия по памяти; выполнять задания с применением предъявленных требований; уметь приводить примеры в качестве доказательства выдвигаемых положений.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i/>
          <w:iCs/>
          <w:color w:val="000000"/>
          <w:sz w:val="28"/>
          <w:szCs w:val="28"/>
        </w:rPr>
        <w:t>Коммуникативные:</w:t>
      </w:r>
      <w:r w:rsidRPr="00752B9D">
        <w:rPr>
          <w:color w:val="000000"/>
          <w:sz w:val="28"/>
          <w:szCs w:val="28"/>
        </w:rPr>
        <w:t> высказывать свою точку зрения, аргументировать её с помощью фактов и дополнительных сведений, соблюдая правила речевого этикета; проявлять ответственность и инициативность в достижении группового результата; уметь договариваться и распределять обязанности при работе в группе.</w:t>
      </w:r>
    </w:p>
    <w:p w:rsidR="00804B9F" w:rsidRPr="00752B9D" w:rsidRDefault="00804B9F" w:rsidP="00752B9D">
      <w:pPr>
        <w:pStyle w:val="a3"/>
        <w:shd w:val="clear" w:color="auto" w:fill="FFFFFF"/>
        <w:spacing w:before="0" w:beforeAutospacing="0" w:after="0" w:afterAutospacing="0"/>
        <w:ind w:left="-993"/>
        <w:rPr>
          <w:color w:val="000000"/>
          <w:sz w:val="28"/>
          <w:szCs w:val="28"/>
        </w:rPr>
      </w:pPr>
      <w:r w:rsidRPr="00752B9D">
        <w:rPr>
          <w:b/>
          <w:bCs/>
          <w:color w:val="000000"/>
          <w:sz w:val="28"/>
          <w:szCs w:val="28"/>
        </w:rPr>
        <w:t>Оборудование:</w:t>
      </w:r>
      <w:r w:rsidRPr="00752B9D">
        <w:rPr>
          <w:color w:val="000000"/>
          <w:sz w:val="28"/>
          <w:szCs w:val="28"/>
        </w:rPr>
        <w:t> Компьютер, презентация</w:t>
      </w:r>
    </w:p>
    <w:p w:rsidR="00A74D1D" w:rsidRPr="00752B9D" w:rsidRDefault="00A74D1D" w:rsidP="00752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B9F" w:rsidRPr="00752B9D" w:rsidRDefault="00804B9F" w:rsidP="00752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B9D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4"/>
        <w:tblW w:w="0" w:type="auto"/>
        <w:tblInd w:w="-885" w:type="dxa"/>
        <w:tblLook w:val="04A0"/>
      </w:tblPr>
      <w:tblGrid>
        <w:gridCol w:w="3403"/>
        <w:gridCol w:w="3862"/>
        <w:gridCol w:w="3191"/>
      </w:tblGrid>
      <w:tr w:rsidR="00804B9F" w:rsidRPr="00752B9D" w:rsidTr="00804B9F">
        <w:tc>
          <w:tcPr>
            <w:tcW w:w="3403" w:type="dxa"/>
          </w:tcPr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t>1.Организационный момент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52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Самоопределение к деятельности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t>3. Практический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752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Подведение итогов. Рефлексия</w:t>
            </w:r>
          </w:p>
        </w:tc>
        <w:tc>
          <w:tcPr>
            <w:tcW w:w="3862" w:type="dxa"/>
          </w:tcPr>
          <w:p w:rsidR="00804B9F" w:rsidRPr="00752B9D" w:rsidRDefault="00804B9F" w:rsidP="00752B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учителя</w:t>
            </w:r>
          </w:p>
          <w:p w:rsidR="00804B9F" w:rsidRPr="00752B9D" w:rsidRDefault="00804B9F" w:rsidP="00752B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 Добрый день ребята, сегодня нас с вами ждет интересное занятие. Настройтесь на хорошую работу, пожелайте настроения своему соседу по парте.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Сегодня мы с вами поиграем в игру, но что бы узнать в какую, обратите внимание на экран </w:t>
            </w:r>
            <w:r w:rsidRPr="00752B9D">
              <w:rPr>
                <w:b/>
                <w:bCs/>
                <w:color w:val="000000"/>
                <w:sz w:val="28"/>
                <w:szCs w:val="28"/>
              </w:rPr>
              <w:t>(сл.1)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752B9D">
              <w:rPr>
                <w:color w:val="000000"/>
                <w:sz w:val="28"/>
                <w:szCs w:val="28"/>
              </w:rPr>
              <w:t>Вы знаете, что это за игра?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Я предлагаю разделиться вам на 3 команды, играть будем по рядам. Выберите капитана своей команды и придумайте название.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 xml:space="preserve">- Прежде чем начать играть, я </w:t>
            </w:r>
            <w:r w:rsidRPr="00752B9D">
              <w:rPr>
                <w:color w:val="000000"/>
                <w:sz w:val="28"/>
                <w:szCs w:val="28"/>
              </w:rPr>
              <w:lastRenderedPageBreak/>
              <w:t>предлагаю вам послушать правила игры.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В игре принимают участие 3 команды. В каждой категории по 5 вопросов</w:t>
            </w:r>
            <w:proofErr w:type="gramStart"/>
            <w:r w:rsidRPr="00752B9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752B9D">
              <w:rPr>
                <w:color w:val="000000"/>
                <w:sz w:val="28"/>
                <w:szCs w:val="28"/>
              </w:rPr>
              <w:t> </w:t>
            </w:r>
            <w:r w:rsidRPr="00752B9D">
              <w:rPr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752B9D">
              <w:rPr>
                <w:b/>
                <w:bCs/>
                <w:color w:val="000000"/>
                <w:sz w:val="28"/>
                <w:szCs w:val="28"/>
              </w:rPr>
              <w:t>с</w:t>
            </w:r>
            <w:proofErr w:type="gramEnd"/>
            <w:r w:rsidRPr="00752B9D">
              <w:rPr>
                <w:b/>
                <w:bCs/>
                <w:color w:val="000000"/>
                <w:sz w:val="28"/>
                <w:szCs w:val="28"/>
              </w:rPr>
              <w:t>л.2) </w:t>
            </w:r>
            <w:r w:rsidRPr="00752B9D">
              <w:rPr>
                <w:color w:val="000000"/>
                <w:sz w:val="28"/>
                <w:szCs w:val="28"/>
              </w:rPr>
              <w:t>Вопросы распределены по степени сложности от1 до 5 баллов. Каждая команда выбирает тему и стоимость вопроса. Я зачитывает вопрос, после чего у команды есть 30 секунд на обсуждение правильного ответа. По истечении времени, капитан команды озвучивает ответ. В случае правильного ответа команда получает балл, соответствующий стоимости вопроса. Если ответ не верен, баллы вычитаются.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 -Я буду фиксировать количество баллов каждой команды. Команды отвечают на вопросы поочередно, по завершению игры, подсчитывается количество баллов у каждой команды. Выигрывает команда, набравшая наибольшее количество баллов.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Начинаем играть</w:t>
            </w:r>
            <w:proofErr w:type="gramStart"/>
            <w:r w:rsidRPr="00752B9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752B9D">
              <w:rPr>
                <w:color w:val="000000"/>
                <w:sz w:val="28"/>
                <w:szCs w:val="28"/>
              </w:rPr>
              <w:t> </w:t>
            </w:r>
            <w:r w:rsidRPr="00752B9D">
              <w:rPr>
                <w:b/>
                <w:bCs/>
                <w:color w:val="000000"/>
                <w:sz w:val="28"/>
                <w:szCs w:val="28"/>
              </w:rPr>
              <w:t>(</w:t>
            </w:r>
            <w:proofErr w:type="gramStart"/>
            <w:r w:rsidRPr="00752B9D">
              <w:rPr>
                <w:b/>
                <w:bCs/>
                <w:color w:val="000000"/>
                <w:sz w:val="28"/>
                <w:szCs w:val="28"/>
              </w:rPr>
              <w:t>с</w:t>
            </w:r>
            <w:proofErr w:type="gramEnd"/>
            <w:r w:rsidRPr="00752B9D">
              <w:rPr>
                <w:b/>
                <w:bCs/>
                <w:color w:val="000000"/>
                <w:sz w:val="28"/>
                <w:szCs w:val="28"/>
              </w:rPr>
              <w:t>л.3-26)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752B9D">
              <w:rPr>
                <w:color w:val="000000"/>
                <w:sz w:val="28"/>
                <w:szCs w:val="28"/>
              </w:rPr>
              <w:t>Молодцы ребята! Вы успешно справились с этими заданиями.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Сейчас мы вместе с вами начнем подсчитывать результаты, и выявим победителей.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Понравилось вам играть в эту игру?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 xml:space="preserve">- Что нового вы для себя </w:t>
            </w:r>
            <w:r w:rsidRPr="00752B9D">
              <w:rPr>
                <w:color w:val="000000"/>
                <w:sz w:val="28"/>
                <w:szCs w:val="28"/>
              </w:rPr>
              <w:lastRenderedPageBreak/>
              <w:t>узнали?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Какие задания для вас показались самыми сложными? Почему?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752B9D">
              <w:rPr>
                <w:color w:val="000000"/>
                <w:sz w:val="28"/>
                <w:szCs w:val="28"/>
              </w:rPr>
              <w:t xml:space="preserve">Ребята, если вам </w:t>
            </w:r>
            <w:proofErr w:type="gramStart"/>
            <w:r w:rsidRPr="00752B9D">
              <w:rPr>
                <w:color w:val="000000"/>
                <w:sz w:val="28"/>
                <w:szCs w:val="28"/>
              </w:rPr>
              <w:t>понравилась игра и было</w:t>
            </w:r>
            <w:proofErr w:type="gramEnd"/>
            <w:r w:rsidRPr="00752B9D">
              <w:rPr>
                <w:color w:val="000000"/>
                <w:sz w:val="28"/>
                <w:szCs w:val="28"/>
              </w:rPr>
              <w:t xml:space="preserve"> интересно, то возьмите монету зелёного цвета, если вам не понравилась игра и было сложно, то возьмите монету красного цвета.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04B9F" w:rsidRPr="00752B9D" w:rsidRDefault="00804B9F" w:rsidP="00752B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 ученика</w:t>
            </w:r>
          </w:p>
          <w:p w:rsidR="00804B9F" w:rsidRPr="00752B9D" w:rsidRDefault="00804B9F" w:rsidP="00752B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Приветствуют учителя, желают хорошего настроения своему соседу по парте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 Читают название.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Отвечают на вопросы учителя.</w:t>
            </w: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804B9F" w:rsidRPr="00752B9D" w:rsidRDefault="00804B9F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color w:val="000000"/>
                <w:sz w:val="28"/>
                <w:szCs w:val="28"/>
              </w:rPr>
              <w:t>- Выбирают капитанов, придумывают название своей команде.</w:t>
            </w: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B9F" w:rsidRPr="00752B9D" w:rsidRDefault="00804B9F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2B9D">
              <w:rPr>
                <w:rFonts w:ascii="Times New Roman" w:hAnsi="Times New Roman" w:cs="Times New Roman"/>
                <w:sz w:val="28"/>
                <w:szCs w:val="28"/>
              </w:rPr>
              <w:t>- Слушают правила игры.</w:t>
            </w: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752B9D">
              <w:rPr>
                <w:color w:val="000000"/>
                <w:sz w:val="28"/>
                <w:szCs w:val="28"/>
              </w:rPr>
              <w:t>Подсчитывают результаты.</w:t>
            </w: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752B9D">
              <w:rPr>
                <w:color w:val="000000"/>
                <w:sz w:val="28"/>
                <w:szCs w:val="28"/>
              </w:rPr>
              <w:t>Отвечают на вопросы учителя.</w:t>
            </w: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color w:val="000000"/>
                <w:sz w:val="28"/>
                <w:szCs w:val="28"/>
              </w:rPr>
            </w:pPr>
          </w:p>
          <w:p w:rsidR="00752B9D" w:rsidRPr="00752B9D" w:rsidRDefault="00752B9D" w:rsidP="00752B9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752B9D">
              <w:rPr>
                <w:b/>
                <w:bCs/>
                <w:color w:val="000000"/>
                <w:sz w:val="28"/>
                <w:szCs w:val="28"/>
              </w:rPr>
              <w:t>- </w:t>
            </w:r>
            <w:r w:rsidRPr="00752B9D">
              <w:rPr>
                <w:color w:val="000000"/>
                <w:sz w:val="28"/>
                <w:szCs w:val="28"/>
              </w:rPr>
              <w:t>Поднимают монеты различных цветов.</w:t>
            </w:r>
          </w:p>
          <w:p w:rsidR="00752B9D" w:rsidRPr="00752B9D" w:rsidRDefault="00752B9D" w:rsidP="00752B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B9F" w:rsidRPr="00752B9D" w:rsidRDefault="00804B9F" w:rsidP="00752B9D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sectPr w:rsidR="00804B9F" w:rsidRPr="00752B9D" w:rsidSect="00752B9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F4DF9"/>
    <w:multiLevelType w:val="hybridMultilevel"/>
    <w:tmpl w:val="6E320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B9F"/>
    <w:rsid w:val="00752B9D"/>
    <w:rsid w:val="00804B9F"/>
    <w:rsid w:val="00A7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04B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04B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</cp:revision>
  <dcterms:created xsi:type="dcterms:W3CDTF">2024-04-22T08:17:00Z</dcterms:created>
  <dcterms:modified xsi:type="dcterms:W3CDTF">2024-04-22T08:37:00Z</dcterms:modified>
</cp:coreProperties>
</file>